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B791" w14:textId="77777777" w:rsidR="00F57B12" w:rsidRDefault="00F57B12" w:rsidP="001F1B8B">
      <w:pPr>
        <w:jc w:val="center"/>
        <w:rPr>
          <w:b/>
          <w:i/>
          <w:lang w:val="en-AU"/>
        </w:rPr>
      </w:pPr>
    </w:p>
    <w:p w14:paraId="0E7D6E33" w14:textId="4EC80309" w:rsidR="00C756C4" w:rsidRDefault="00B666AC" w:rsidP="001F1B8B">
      <w:pPr>
        <w:jc w:val="center"/>
        <w:rPr>
          <w:b/>
          <w:i/>
          <w:lang w:val="en-AU"/>
        </w:rPr>
      </w:pPr>
      <w:r>
        <w:rPr>
          <w:b/>
          <w:i/>
          <w:lang w:val="en-AU"/>
        </w:rPr>
        <w:t>Education scholarships</w:t>
      </w:r>
      <w:r w:rsidR="00EF0869">
        <w:rPr>
          <w:b/>
          <w:i/>
          <w:lang w:val="en-AU"/>
        </w:rPr>
        <w:t xml:space="preserve"> </w:t>
      </w:r>
      <w:r w:rsidR="004439F4">
        <w:rPr>
          <w:b/>
          <w:i/>
          <w:lang w:val="en-AU"/>
        </w:rPr>
        <w:t>to change</w:t>
      </w:r>
      <w:r w:rsidR="0037151B">
        <w:rPr>
          <w:b/>
          <w:i/>
          <w:lang w:val="en-AU"/>
        </w:rPr>
        <w:t xml:space="preserve"> lives of </w:t>
      </w:r>
      <w:r>
        <w:rPr>
          <w:b/>
          <w:i/>
          <w:lang w:val="en-AU"/>
        </w:rPr>
        <w:t xml:space="preserve">Australian </w:t>
      </w:r>
      <w:r w:rsidR="0037151B">
        <w:rPr>
          <w:b/>
          <w:i/>
          <w:lang w:val="en-AU"/>
        </w:rPr>
        <w:t>women</w:t>
      </w:r>
      <w:r w:rsidR="00966C45">
        <w:rPr>
          <w:b/>
          <w:i/>
          <w:lang w:val="en-AU"/>
        </w:rPr>
        <w:t xml:space="preserve"> experiencing hardship</w:t>
      </w:r>
    </w:p>
    <w:p w14:paraId="5C45C20E" w14:textId="77777777" w:rsidR="004439F4" w:rsidRPr="0013128C" w:rsidRDefault="004439F4" w:rsidP="001F1B8B">
      <w:pPr>
        <w:jc w:val="center"/>
        <w:rPr>
          <w:b/>
          <w:i/>
          <w:lang w:val="en-AU"/>
        </w:rPr>
      </w:pPr>
    </w:p>
    <w:p w14:paraId="0857A51F" w14:textId="77777777" w:rsidR="0013128C" w:rsidRDefault="0013128C">
      <w:pPr>
        <w:rPr>
          <w:lang w:val="en-AU"/>
        </w:rPr>
      </w:pPr>
    </w:p>
    <w:p w14:paraId="42641C07" w14:textId="196F969B" w:rsidR="001F1B8B" w:rsidRDefault="00C819F5" w:rsidP="001F1B8B">
      <w:pPr>
        <w:pStyle w:val="ListParagraph"/>
        <w:numPr>
          <w:ilvl w:val="0"/>
          <w:numId w:val="1"/>
        </w:numPr>
        <w:rPr>
          <w:b/>
          <w:i/>
          <w:lang w:val="en-AU"/>
        </w:rPr>
      </w:pPr>
      <w:r w:rsidRPr="00D741D3">
        <w:rPr>
          <w:b/>
          <w:i/>
          <w:lang w:val="en-AU"/>
        </w:rPr>
        <w:t>87</w:t>
      </w:r>
      <w:r w:rsidR="00966C45" w:rsidRPr="00D741D3">
        <w:rPr>
          <w:b/>
          <w:i/>
          <w:lang w:val="en-AU"/>
        </w:rPr>
        <w:t xml:space="preserve"> </w:t>
      </w:r>
      <w:r w:rsidRPr="00D741D3">
        <w:rPr>
          <w:b/>
          <w:i/>
          <w:lang w:val="en-AU"/>
        </w:rPr>
        <w:t>4</w:t>
      </w:r>
      <w:r w:rsidR="00A34942">
        <w:rPr>
          <w:b/>
          <w:i/>
          <w:lang w:val="en-AU"/>
        </w:rPr>
        <w:t>-</w:t>
      </w:r>
      <w:r w:rsidR="001F1B8B">
        <w:rPr>
          <w:b/>
          <w:i/>
          <w:lang w:val="en-AU"/>
        </w:rPr>
        <w:t xml:space="preserve">year </w:t>
      </w:r>
      <w:r w:rsidR="00404BC3">
        <w:rPr>
          <w:b/>
          <w:i/>
          <w:lang w:val="en-AU"/>
        </w:rPr>
        <w:t xml:space="preserve">Harding Miller Education Foundation </w:t>
      </w:r>
      <w:r w:rsidR="001F1B8B">
        <w:rPr>
          <w:b/>
          <w:i/>
          <w:lang w:val="en-AU"/>
        </w:rPr>
        <w:t xml:space="preserve">scholarships </w:t>
      </w:r>
      <w:r w:rsidR="004439F4">
        <w:rPr>
          <w:b/>
          <w:i/>
          <w:lang w:val="en-AU"/>
        </w:rPr>
        <w:t>to be announced</w:t>
      </w:r>
      <w:r w:rsidR="001F1B8B">
        <w:rPr>
          <w:b/>
          <w:i/>
          <w:lang w:val="en-AU"/>
        </w:rPr>
        <w:t xml:space="preserve"> at </w:t>
      </w:r>
      <w:r w:rsidR="00404BC3">
        <w:rPr>
          <w:b/>
          <w:i/>
          <w:lang w:val="en-AU"/>
        </w:rPr>
        <w:t xml:space="preserve">Public </w:t>
      </w:r>
      <w:r w:rsidR="00966C45">
        <w:rPr>
          <w:b/>
          <w:i/>
          <w:lang w:val="en-AU"/>
        </w:rPr>
        <w:t>Education</w:t>
      </w:r>
      <w:r w:rsidR="001F1B8B">
        <w:rPr>
          <w:b/>
          <w:i/>
          <w:lang w:val="en-AU"/>
        </w:rPr>
        <w:t xml:space="preserve"> Foundation’s annual awards night at</w:t>
      </w:r>
      <w:r w:rsidR="00966C45">
        <w:rPr>
          <w:b/>
          <w:i/>
          <w:lang w:val="en-AU"/>
        </w:rPr>
        <w:t xml:space="preserve"> Sydney </w:t>
      </w:r>
      <w:r w:rsidR="001F1B8B">
        <w:rPr>
          <w:b/>
          <w:i/>
          <w:lang w:val="en-AU"/>
        </w:rPr>
        <w:t xml:space="preserve">Town Hall </w:t>
      </w:r>
      <w:r w:rsidR="00D47B19">
        <w:rPr>
          <w:b/>
          <w:i/>
          <w:lang w:val="en-AU"/>
        </w:rPr>
        <w:t>on Wednesday 15</w:t>
      </w:r>
      <w:r w:rsidR="00D47B19" w:rsidRPr="00D47B19">
        <w:rPr>
          <w:b/>
          <w:i/>
          <w:vertAlign w:val="superscript"/>
          <w:lang w:val="en-AU"/>
        </w:rPr>
        <w:t>th</w:t>
      </w:r>
      <w:r w:rsidR="00D47B19">
        <w:rPr>
          <w:b/>
          <w:i/>
          <w:lang w:val="en-AU"/>
        </w:rPr>
        <w:t xml:space="preserve"> May </w:t>
      </w:r>
    </w:p>
    <w:p w14:paraId="6249B52D" w14:textId="33BF9871" w:rsidR="00F57B12" w:rsidRDefault="00B666AC" w:rsidP="00F57B12">
      <w:pPr>
        <w:pStyle w:val="ListParagraph"/>
        <w:numPr>
          <w:ilvl w:val="0"/>
          <w:numId w:val="1"/>
        </w:numPr>
        <w:rPr>
          <w:b/>
          <w:i/>
          <w:lang w:val="en-AU"/>
        </w:rPr>
      </w:pPr>
      <w:r>
        <w:rPr>
          <w:b/>
          <w:i/>
          <w:lang w:val="en-AU"/>
        </w:rPr>
        <w:t xml:space="preserve">Harding Miller Education Foundation </w:t>
      </w:r>
      <w:r w:rsidR="00F57B12" w:rsidRPr="001F1B8B">
        <w:rPr>
          <w:b/>
          <w:i/>
          <w:lang w:val="en-AU"/>
        </w:rPr>
        <w:t>providing</w:t>
      </w:r>
      <w:r>
        <w:rPr>
          <w:b/>
          <w:i/>
          <w:lang w:val="en-AU"/>
        </w:rPr>
        <w:t xml:space="preserve"> high achieving</w:t>
      </w:r>
      <w:r w:rsidR="00F57B12" w:rsidRPr="001F1B8B">
        <w:rPr>
          <w:b/>
          <w:i/>
          <w:lang w:val="en-AU"/>
        </w:rPr>
        <w:t xml:space="preserve"> young Australian </w:t>
      </w:r>
      <w:r>
        <w:rPr>
          <w:b/>
          <w:i/>
          <w:lang w:val="en-AU"/>
        </w:rPr>
        <w:t>women</w:t>
      </w:r>
      <w:r w:rsidR="00F57B12" w:rsidRPr="001F1B8B">
        <w:rPr>
          <w:b/>
          <w:i/>
          <w:lang w:val="en-AU"/>
        </w:rPr>
        <w:t xml:space="preserve"> </w:t>
      </w:r>
      <w:r w:rsidR="00966C45">
        <w:rPr>
          <w:b/>
          <w:i/>
          <w:lang w:val="en-AU"/>
        </w:rPr>
        <w:t xml:space="preserve">experiencing hardship </w:t>
      </w:r>
      <w:r w:rsidR="00F57B12" w:rsidRPr="001F1B8B">
        <w:rPr>
          <w:b/>
          <w:i/>
          <w:lang w:val="en-AU"/>
        </w:rPr>
        <w:t>w</w:t>
      </w:r>
      <w:r>
        <w:rPr>
          <w:b/>
          <w:i/>
          <w:lang w:val="en-AU"/>
        </w:rPr>
        <w:t xml:space="preserve">ith tools, resources and support to help them reach their full potential </w:t>
      </w:r>
    </w:p>
    <w:p w14:paraId="15C8B935" w14:textId="68F166C3" w:rsidR="004439F4" w:rsidRDefault="00D47B19" w:rsidP="00F57B12">
      <w:pPr>
        <w:pStyle w:val="ListParagraph"/>
        <w:numPr>
          <w:ilvl w:val="0"/>
          <w:numId w:val="1"/>
        </w:numPr>
        <w:rPr>
          <w:b/>
          <w:i/>
          <w:lang w:val="en-AU"/>
        </w:rPr>
      </w:pPr>
      <w:r>
        <w:rPr>
          <w:b/>
          <w:i/>
          <w:lang w:val="en-AU"/>
        </w:rPr>
        <w:t xml:space="preserve">Since its launch in 2015 </w:t>
      </w:r>
      <w:r w:rsidR="004439F4" w:rsidRPr="004439F4">
        <w:rPr>
          <w:b/>
          <w:i/>
          <w:lang w:val="en-AU"/>
        </w:rPr>
        <w:t xml:space="preserve">Harding Miller Education Foundation has supported over </w:t>
      </w:r>
      <w:r w:rsidR="00021333">
        <w:rPr>
          <w:b/>
          <w:i/>
          <w:lang w:val="en-AU"/>
        </w:rPr>
        <w:t>350</w:t>
      </w:r>
      <w:r w:rsidR="004439F4" w:rsidRPr="004439F4">
        <w:rPr>
          <w:b/>
          <w:i/>
          <w:lang w:val="en-AU"/>
        </w:rPr>
        <w:t xml:space="preserve"> scholarship recipients</w:t>
      </w:r>
      <w:r>
        <w:rPr>
          <w:b/>
          <w:i/>
          <w:lang w:val="en-AU"/>
        </w:rPr>
        <w:t xml:space="preserve"> in NSW. This year the Foundation has expanded to provide scholarships to QLD, VIC </w:t>
      </w:r>
      <w:r w:rsidR="007158E2">
        <w:rPr>
          <w:b/>
          <w:i/>
          <w:lang w:val="en-AU"/>
        </w:rPr>
        <w:t>and</w:t>
      </w:r>
      <w:r>
        <w:rPr>
          <w:b/>
          <w:i/>
          <w:lang w:val="en-AU"/>
        </w:rPr>
        <w:t xml:space="preserve"> SA</w:t>
      </w:r>
    </w:p>
    <w:p w14:paraId="27B7A401" w14:textId="77777777" w:rsidR="0013128C" w:rsidRDefault="0013128C">
      <w:pPr>
        <w:rPr>
          <w:lang w:val="en-AU"/>
        </w:rPr>
      </w:pPr>
    </w:p>
    <w:p w14:paraId="4B1B7F39" w14:textId="77777777" w:rsidR="0013128C" w:rsidRDefault="0013128C">
      <w:pPr>
        <w:rPr>
          <w:lang w:val="en-AU"/>
        </w:rPr>
      </w:pPr>
    </w:p>
    <w:p w14:paraId="33925BA8" w14:textId="0D555EBF" w:rsidR="00650AD1" w:rsidRDefault="00D47B19" w:rsidP="00960468">
      <w:pPr>
        <w:rPr>
          <w:lang w:val="en-AU"/>
        </w:rPr>
      </w:pPr>
      <w:r>
        <w:rPr>
          <w:b/>
          <w:lang w:val="en-AU"/>
        </w:rPr>
        <w:t>DATE</w:t>
      </w:r>
      <w:r w:rsidR="0013128C" w:rsidRPr="004C2FB0">
        <w:rPr>
          <w:b/>
          <w:lang w:val="en-AU"/>
        </w:rPr>
        <w:t>:</w:t>
      </w:r>
      <w:r w:rsidR="0013128C">
        <w:rPr>
          <w:lang w:val="en-AU"/>
        </w:rPr>
        <w:t xml:space="preserve"> </w:t>
      </w:r>
      <w:r w:rsidR="008858A7">
        <w:rPr>
          <w:lang w:val="en-AU"/>
        </w:rPr>
        <w:t xml:space="preserve">Women in Australia continue to be </w:t>
      </w:r>
      <w:r w:rsidR="00EA488C">
        <w:rPr>
          <w:lang w:val="en-AU"/>
        </w:rPr>
        <w:t>under</w:t>
      </w:r>
      <w:r w:rsidR="00F25F78">
        <w:rPr>
          <w:lang w:val="en-AU"/>
        </w:rPr>
        <w:t>represented</w:t>
      </w:r>
      <w:r w:rsidR="008714D4">
        <w:rPr>
          <w:lang w:val="en-AU"/>
        </w:rPr>
        <w:t xml:space="preserve"> </w:t>
      </w:r>
      <w:r>
        <w:rPr>
          <w:lang w:val="en-AU"/>
        </w:rPr>
        <w:t>in positions of power and over represented in under paid jobs</w:t>
      </w:r>
      <w:r w:rsidR="00173362">
        <w:rPr>
          <w:lang w:val="en-AU"/>
        </w:rPr>
        <w:t xml:space="preserve">. </w:t>
      </w:r>
      <w:r w:rsidR="00960468" w:rsidRPr="00F11BE1">
        <w:rPr>
          <w:lang w:val="en-AU"/>
        </w:rPr>
        <w:t xml:space="preserve">Australia’s Workplace Gender Equality Agency </w:t>
      </w:r>
      <w:r w:rsidR="00960468">
        <w:rPr>
          <w:lang w:val="en-AU"/>
        </w:rPr>
        <w:t xml:space="preserve">recently </w:t>
      </w:r>
      <w:r w:rsidR="00960468" w:rsidRPr="00F11BE1">
        <w:rPr>
          <w:lang w:val="en-AU"/>
        </w:rPr>
        <w:t>found that</w:t>
      </w:r>
      <w:r>
        <w:rPr>
          <w:lang w:val="en-AU"/>
        </w:rPr>
        <w:t xml:space="preserve"> the</w:t>
      </w:r>
      <w:r w:rsidRPr="00D47B19">
        <w:rPr>
          <w:lang w:val="en-AU"/>
        </w:rPr>
        <w:t xml:space="preserve"> highest paid men are earning at least $162,000 more than the highest paid women.</w:t>
      </w:r>
      <w:r>
        <w:rPr>
          <w:rStyle w:val="FootnoteReference"/>
          <w:lang w:val="en-AU"/>
        </w:rPr>
        <w:footnoteReference w:id="2"/>
      </w:r>
    </w:p>
    <w:p w14:paraId="7DEC6D13" w14:textId="77777777" w:rsidR="00F57B12" w:rsidRDefault="00F57B12">
      <w:pPr>
        <w:rPr>
          <w:lang w:val="en-AU"/>
        </w:rPr>
      </w:pPr>
    </w:p>
    <w:p w14:paraId="6A295D4A" w14:textId="77777777" w:rsidR="004439F4" w:rsidRDefault="003B74FE">
      <w:pPr>
        <w:rPr>
          <w:lang w:val="en-AU"/>
        </w:rPr>
      </w:pPr>
      <w:r>
        <w:rPr>
          <w:lang w:val="en-AU"/>
        </w:rPr>
        <w:t>The Harding Miller Education Foundation is on a mission</w:t>
      </w:r>
      <w:r w:rsidR="00960468">
        <w:rPr>
          <w:lang w:val="en-AU"/>
        </w:rPr>
        <w:t xml:space="preserve"> to change these statistics</w:t>
      </w:r>
      <w:r w:rsidR="004439F4">
        <w:rPr>
          <w:lang w:val="en-AU"/>
        </w:rPr>
        <w:t xml:space="preserve">. </w:t>
      </w:r>
    </w:p>
    <w:p w14:paraId="49444CDE" w14:textId="77777777" w:rsidR="004439F4" w:rsidRDefault="004439F4">
      <w:pPr>
        <w:rPr>
          <w:lang w:val="en-AU"/>
        </w:rPr>
      </w:pPr>
    </w:p>
    <w:p w14:paraId="1E136455" w14:textId="55E3EA0C" w:rsidR="003B74FE" w:rsidRDefault="00D47B19">
      <w:pPr>
        <w:rPr>
          <w:lang w:val="en-AU"/>
        </w:rPr>
      </w:pPr>
      <w:r>
        <w:rPr>
          <w:lang w:val="en-AU"/>
        </w:rPr>
        <w:t>On Wednesday 15</w:t>
      </w:r>
      <w:r w:rsidRPr="00D47B19">
        <w:rPr>
          <w:vertAlign w:val="superscript"/>
          <w:lang w:val="en-AU"/>
        </w:rPr>
        <w:t>th</w:t>
      </w:r>
      <w:r>
        <w:rPr>
          <w:lang w:val="en-AU"/>
        </w:rPr>
        <w:t xml:space="preserve"> May</w:t>
      </w:r>
      <w:r w:rsidR="004439F4">
        <w:rPr>
          <w:lang w:val="en-AU"/>
        </w:rPr>
        <w:t xml:space="preserve"> at Sydney Town Hall the Harding Miller Education Foundation</w:t>
      </w:r>
      <w:r w:rsidR="00F57B12">
        <w:rPr>
          <w:lang w:val="en-AU"/>
        </w:rPr>
        <w:t xml:space="preserve"> </w:t>
      </w:r>
      <w:r w:rsidR="004439F4">
        <w:rPr>
          <w:lang w:val="en-AU"/>
        </w:rPr>
        <w:t xml:space="preserve">will be </w:t>
      </w:r>
      <w:r w:rsidR="004439F4" w:rsidRPr="00226B71">
        <w:rPr>
          <w:lang w:val="en-AU"/>
        </w:rPr>
        <w:t>awarding</w:t>
      </w:r>
      <w:r w:rsidR="00F57B12" w:rsidRPr="00226B71">
        <w:rPr>
          <w:lang w:val="en-AU"/>
        </w:rPr>
        <w:t xml:space="preserve"> </w:t>
      </w:r>
      <w:r w:rsidR="00021333" w:rsidRPr="00226B71">
        <w:rPr>
          <w:lang w:val="en-AU"/>
        </w:rPr>
        <w:t>87</w:t>
      </w:r>
      <w:r w:rsidRPr="00226B71">
        <w:rPr>
          <w:lang w:val="en-AU"/>
        </w:rPr>
        <w:t xml:space="preserve"> </w:t>
      </w:r>
      <w:r w:rsidR="00F57B12" w:rsidRPr="00226B71">
        <w:rPr>
          <w:lang w:val="en-AU"/>
        </w:rPr>
        <w:t>scholarships</w:t>
      </w:r>
      <w:r w:rsidR="00F57B12">
        <w:rPr>
          <w:lang w:val="en-AU"/>
        </w:rPr>
        <w:t xml:space="preserve"> to</w:t>
      </w:r>
      <w:r w:rsidR="002B6EB9">
        <w:rPr>
          <w:lang w:val="en-AU"/>
        </w:rPr>
        <w:t xml:space="preserve"> high </w:t>
      </w:r>
      <w:r w:rsidR="00966C45">
        <w:rPr>
          <w:lang w:val="en-AU"/>
        </w:rPr>
        <w:t xml:space="preserve">academic </w:t>
      </w:r>
      <w:r w:rsidR="002B6EB9">
        <w:rPr>
          <w:lang w:val="en-AU"/>
        </w:rPr>
        <w:t>achieving</w:t>
      </w:r>
      <w:r w:rsidR="00F57B12">
        <w:rPr>
          <w:lang w:val="en-AU"/>
        </w:rPr>
        <w:t xml:space="preserve"> female high school students</w:t>
      </w:r>
      <w:r w:rsidR="00966C45">
        <w:rPr>
          <w:lang w:val="en-AU"/>
        </w:rPr>
        <w:t xml:space="preserve"> experiencing hardship</w:t>
      </w:r>
      <w:r w:rsidR="004439F4">
        <w:rPr>
          <w:lang w:val="en-AU"/>
        </w:rPr>
        <w:t xml:space="preserve">. </w:t>
      </w:r>
    </w:p>
    <w:p w14:paraId="0BF91ACE" w14:textId="6E860DAD" w:rsidR="00D47B19" w:rsidRDefault="00D47B19">
      <w:pPr>
        <w:rPr>
          <w:lang w:val="en-AU"/>
        </w:rPr>
      </w:pPr>
    </w:p>
    <w:p w14:paraId="27C79292" w14:textId="2396C1AD" w:rsidR="00D47B19" w:rsidRDefault="007158E2">
      <w:pPr>
        <w:rPr>
          <w:lang w:val="en-AU"/>
        </w:rPr>
      </w:pPr>
      <w:r w:rsidRPr="007158E2">
        <w:rPr>
          <w:lang w:val="en-AU"/>
        </w:rPr>
        <w:t xml:space="preserve">Since its launch in 2015 Harding Miller Education Foundation has supported over </w:t>
      </w:r>
      <w:r w:rsidR="00021333">
        <w:rPr>
          <w:lang w:val="en-AU"/>
        </w:rPr>
        <w:t>350</w:t>
      </w:r>
      <w:r w:rsidRPr="007158E2">
        <w:rPr>
          <w:lang w:val="en-AU"/>
        </w:rPr>
        <w:t xml:space="preserve"> scholarship recipients in NSW. This year the Foundation has expanded to provide scholarships to QLD, VIC AND SA</w:t>
      </w:r>
      <w:r w:rsidR="00BD2EE8">
        <w:rPr>
          <w:lang w:val="en-AU"/>
        </w:rPr>
        <w:t>.</w:t>
      </w:r>
      <w:bookmarkStart w:id="0" w:name="_GoBack"/>
      <w:bookmarkEnd w:id="0"/>
    </w:p>
    <w:p w14:paraId="3AADE5DB" w14:textId="77777777" w:rsidR="00E908C2" w:rsidRDefault="00E908C2" w:rsidP="00E908C2">
      <w:pPr>
        <w:rPr>
          <w:lang w:val="en-AU"/>
        </w:rPr>
      </w:pPr>
    </w:p>
    <w:p w14:paraId="32ACF4D8" w14:textId="262780C0" w:rsidR="00F57B12" w:rsidRDefault="004439F4">
      <w:pPr>
        <w:rPr>
          <w:lang w:val="en-AU"/>
        </w:rPr>
      </w:pPr>
      <w:r>
        <w:rPr>
          <w:lang w:val="en-AU"/>
        </w:rPr>
        <w:t xml:space="preserve">“We are </w:t>
      </w:r>
      <w:r w:rsidR="007158E2">
        <w:rPr>
          <w:lang w:val="en-AU"/>
        </w:rPr>
        <w:t xml:space="preserve">delighted </w:t>
      </w:r>
      <w:r w:rsidR="00E908C2">
        <w:rPr>
          <w:lang w:val="en-AU"/>
        </w:rPr>
        <w:t>to announce the Harding Miller Education Foundation</w:t>
      </w:r>
      <w:r w:rsidR="00CA70AD">
        <w:rPr>
          <w:lang w:val="en-AU"/>
        </w:rPr>
        <w:t xml:space="preserve"> 201</w:t>
      </w:r>
      <w:r w:rsidR="00D47B19">
        <w:rPr>
          <w:lang w:val="en-AU"/>
        </w:rPr>
        <w:t xml:space="preserve">9 </w:t>
      </w:r>
      <w:r w:rsidR="00E908C2">
        <w:rPr>
          <w:lang w:val="en-AU"/>
        </w:rPr>
        <w:t xml:space="preserve">scholarship winners </w:t>
      </w:r>
      <w:r w:rsidR="00D47B19">
        <w:rPr>
          <w:lang w:val="en-AU"/>
        </w:rPr>
        <w:t>next week</w:t>
      </w:r>
      <w:r w:rsidR="007158E2">
        <w:rPr>
          <w:lang w:val="en-AU"/>
        </w:rPr>
        <w:t xml:space="preserve">. Many girls in </w:t>
      </w:r>
      <w:r w:rsidR="007158E2" w:rsidRPr="00DF48A1">
        <w:rPr>
          <w:lang w:val="en-AU"/>
        </w:rPr>
        <w:t xml:space="preserve">economically </w:t>
      </w:r>
      <w:r w:rsidR="007158E2" w:rsidRPr="009E6D09">
        <w:rPr>
          <w:lang w:val="en-AU"/>
        </w:rPr>
        <w:t>disadvantaged</w:t>
      </w:r>
      <w:r w:rsidR="007158E2">
        <w:rPr>
          <w:lang w:val="en-AU"/>
        </w:rPr>
        <w:t xml:space="preserve"> families across Australia unfortunately don’t have access to the equipment, resources and support that others from higher socio-economic families do. The Harding Miller Education Foundation is focused on providing these students with the tools and support to help them reach their full potential</w:t>
      </w:r>
      <w:r w:rsidR="00273034">
        <w:rPr>
          <w:lang w:val="en-AU"/>
        </w:rPr>
        <w:t>”</w:t>
      </w:r>
      <w:r w:rsidR="00E908C2">
        <w:rPr>
          <w:lang w:val="en-AU"/>
        </w:rPr>
        <w:t xml:space="preserve"> says </w:t>
      </w:r>
      <w:r w:rsidR="00873E82">
        <w:rPr>
          <w:lang w:val="en-AU"/>
        </w:rPr>
        <w:t xml:space="preserve">Cara Varian, Executive Director at the </w:t>
      </w:r>
      <w:r w:rsidR="00E908C2">
        <w:rPr>
          <w:lang w:val="en-AU"/>
        </w:rPr>
        <w:t>Harding Miller Education Foundation</w:t>
      </w:r>
      <w:r w:rsidR="00EA488C">
        <w:rPr>
          <w:lang w:val="en-AU"/>
        </w:rPr>
        <w:t>.</w:t>
      </w:r>
    </w:p>
    <w:p w14:paraId="767387B6" w14:textId="77777777" w:rsidR="007158E2" w:rsidRDefault="007158E2">
      <w:pPr>
        <w:rPr>
          <w:lang w:val="en-AU"/>
        </w:rPr>
      </w:pPr>
    </w:p>
    <w:p w14:paraId="3039C801" w14:textId="5FAE65F0" w:rsidR="00F57B12" w:rsidRDefault="00273034">
      <w:pPr>
        <w:rPr>
          <w:lang w:val="en-AU"/>
        </w:rPr>
      </w:pPr>
      <w:r>
        <w:rPr>
          <w:lang w:val="en-AU"/>
        </w:rPr>
        <w:t>“</w:t>
      </w:r>
      <w:r w:rsidR="007158E2">
        <w:rPr>
          <w:lang w:val="en-AU"/>
        </w:rPr>
        <w:t xml:space="preserve">In recent years we have seen such strong support from our incredible sponsors, partners, educators and volunteers which has enabled our Foundation to grow and support even more young women this year. We are very excited to be providing </w:t>
      </w:r>
      <w:r w:rsidR="00102BAF">
        <w:rPr>
          <w:lang w:val="en-AU"/>
        </w:rPr>
        <w:t>scholarships</w:t>
      </w:r>
      <w:r w:rsidR="007158E2">
        <w:rPr>
          <w:lang w:val="en-AU"/>
        </w:rPr>
        <w:t xml:space="preserve"> to QLD, VIC </w:t>
      </w:r>
      <w:r w:rsidR="007158E2">
        <w:rPr>
          <w:lang w:val="en-AU"/>
        </w:rPr>
        <w:lastRenderedPageBreak/>
        <w:t>and SA this year and aim to have one recipient from every state and territory next year</w:t>
      </w:r>
      <w:r>
        <w:rPr>
          <w:lang w:val="en-AU"/>
        </w:rPr>
        <w:t xml:space="preserve">,” </w:t>
      </w:r>
      <w:r w:rsidR="007158E2">
        <w:rPr>
          <w:lang w:val="en-AU"/>
        </w:rPr>
        <w:t>says</w:t>
      </w:r>
      <w:r w:rsidR="00E908C2">
        <w:rPr>
          <w:lang w:val="en-AU"/>
        </w:rPr>
        <w:t xml:space="preserve"> </w:t>
      </w:r>
      <w:r w:rsidR="00966C45">
        <w:rPr>
          <w:lang w:val="en-AU"/>
        </w:rPr>
        <w:t>Cara Varian</w:t>
      </w:r>
      <w:r w:rsidR="00EA488C">
        <w:rPr>
          <w:lang w:val="en-AU"/>
        </w:rPr>
        <w:t>.</w:t>
      </w:r>
      <w:r w:rsidR="00E908C2">
        <w:rPr>
          <w:lang w:val="en-AU"/>
        </w:rPr>
        <w:t xml:space="preserve"> </w:t>
      </w:r>
    </w:p>
    <w:p w14:paraId="38B4844A" w14:textId="77777777" w:rsidR="00E908C2" w:rsidRDefault="00E908C2">
      <w:pPr>
        <w:rPr>
          <w:lang w:val="en-AU"/>
        </w:rPr>
      </w:pPr>
    </w:p>
    <w:p w14:paraId="53A4C5E5" w14:textId="3DE71229" w:rsidR="00597A60" w:rsidRDefault="00597A60">
      <w:pPr>
        <w:rPr>
          <w:lang w:val="en-AU"/>
        </w:rPr>
      </w:pPr>
      <w:r>
        <w:rPr>
          <w:lang w:val="en-AU"/>
        </w:rPr>
        <w:t xml:space="preserve">The Harding Miller </w:t>
      </w:r>
      <w:r w:rsidR="000427EB">
        <w:rPr>
          <w:lang w:val="en-AU"/>
        </w:rPr>
        <w:t xml:space="preserve">Education </w:t>
      </w:r>
      <w:r>
        <w:rPr>
          <w:lang w:val="en-AU"/>
        </w:rPr>
        <w:t>Foundation Scholarship program gives young girls across Australia</w:t>
      </w:r>
      <w:r w:rsidR="00404BC3">
        <w:rPr>
          <w:lang w:val="en-AU"/>
        </w:rPr>
        <w:t xml:space="preserve"> </w:t>
      </w:r>
      <w:r w:rsidR="000427EB">
        <w:rPr>
          <w:lang w:val="en-AU"/>
        </w:rPr>
        <w:t xml:space="preserve">who are </w:t>
      </w:r>
      <w:r w:rsidR="00404BC3">
        <w:rPr>
          <w:lang w:val="en-AU"/>
        </w:rPr>
        <w:t>experiencing hardship</w:t>
      </w:r>
      <w:r>
        <w:rPr>
          <w:lang w:val="en-AU"/>
        </w:rPr>
        <w:t xml:space="preserve"> the tools and support to help optimise academic success </w:t>
      </w:r>
      <w:r w:rsidR="00960468">
        <w:rPr>
          <w:lang w:val="en-AU"/>
        </w:rPr>
        <w:t>and achieve their</w:t>
      </w:r>
      <w:r>
        <w:rPr>
          <w:lang w:val="en-AU"/>
        </w:rPr>
        <w:t xml:space="preserve"> </w:t>
      </w:r>
      <w:r w:rsidR="00404BC3">
        <w:rPr>
          <w:lang w:val="en-AU"/>
        </w:rPr>
        <w:t xml:space="preserve">tertiary education and </w:t>
      </w:r>
      <w:r>
        <w:rPr>
          <w:lang w:val="en-AU"/>
        </w:rPr>
        <w:t xml:space="preserve">career aspirations. Scholarship recipients receive </w:t>
      </w:r>
      <w:r w:rsidR="00960468">
        <w:rPr>
          <w:lang w:val="en-AU"/>
        </w:rPr>
        <w:t>new</w:t>
      </w:r>
      <w:r>
        <w:rPr>
          <w:lang w:val="en-AU"/>
        </w:rPr>
        <w:t xml:space="preserve"> laptops, high speed internet, face</w:t>
      </w:r>
      <w:r w:rsidR="00966C45">
        <w:rPr>
          <w:lang w:val="en-AU"/>
        </w:rPr>
        <w:t>-</w:t>
      </w:r>
      <w:r>
        <w:rPr>
          <w:lang w:val="en-AU"/>
        </w:rPr>
        <w:t>to</w:t>
      </w:r>
      <w:r w:rsidR="00966C45">
        <w:rPr>
          <w:lang w:val="en-AU"/>
        </w:rPr>
        <w:t>-</w:t>
      </w:r>
      <w:r>
        <w:rPr>
          <w:lang w:val="en-AU"/>
        </w:rPr>
        <w:t>face and online tutoring, subject and career guidance</w:t>
      </w:r>
      <w:r w:rsidR="00966C45">
        <w:rPr>
          <w:lang w:val="en-AU"/>
        </w:rPr>
        <w:t>,</w:t>
      </w:r>
      <w:r>
        <w:rPr>
          <w:lang w:val="en-AU"/>
        </w:rPr>
        <w:t xml:space="preserve"> </w:t>
      </w:r>
      <w:r w:rsidR="00966C45">
        <w:rPr>
          <w:lang w:val="en-AU"/>
        </w:rPr>
        <w:t>mentoring</w:t>
      </w:r>
      <w:r>
        <w:rPr>
          <w:lang w:val="en-AU"/>
        </w:rPr>
        <w:t xml:space="preserve"> and financial support to help cover the costs of uniforms, books and</w:t>
      </w:r>
      <w:r w:rsidR="00966C45">
        <w:rPr>
          <w:lang w:val="en-AU"/>
        </w:rPr>
        <w:t xml:space="preserve"> school expenses</w:t>
      </w:r>
      <w:r>
        <w:rPr>
          <w:lang w:val="en-AU"/>
        </w:rPr>
        <w:t xml:space="preserve">. </w:t>
      </w:r>
    </w:p>
    <w:p w14:paraId="307301F1" w14:textId="77777777" w:rsidR="001F1B8B" w:rsidRDefault="001F1B8B">
      <w:pPr>
        <w:rPr>
          <w:lang w:val="en-AU"/>
        </w:rPr>
      </w:pPr>
    </w:p>
    <w:p w14:paraId="71006292" w14:textId="77777777" w:rsidR="00794801" w:rsidRDefault="00794801" w:rsidP="00794801">
      <w:pPr>
        <w:rPr>
          <w:lang w:val="en-AU"/>
        </w:rPr>
      </w:pPr>
      <w:r>
        <w:rPr>
          <w:lang w:val="en-AU"/>
        </w:rPr>
        <w:t>The 4-year scholarships are awarded to students in Year 9 through to Year 12 with each scholar required to show accountability and commitment throughout the program.</w:t>
      </w:r>
    </w:p>
    <w:p w14:paraId="471E5836" w14:textId="0C4119BF" w:rsidR="001F1B8B" w:rsidRDefault="001F1B8B">
      <w:pPr>
        <w:rPr>
          <w:lang w:val="en-AU"/>
        </w:rPr>
      </w:pPr>
      <w:r>
        <w:rPr>
          <w:lang w:val="en-AU"/>
        </w:rPr>
        <w:t xml:space="preserve"> </w:t>
      </w:r>
      <w:r w:rsidR="00404BC3">
        <w:rPr>
          <w:lang w:val="en-AU"/>
        </w:rPr>
        <w:t>F</w:t>
      </w:r>
      <w:r>
        <w:rPr>
          <w:lang w:val="en-AU"/>
        </w:rPr>
        <w:t xml:space="preserve">our years of scholarship support is valued at over $20,000. </w:t>
      </w:r>
    </w:p>
    <w:p w14:paraId="55DE8D97" w14:textId="77777777" w:rsidR="00B666AC" w:rsidRDefault="00B666AC">
      <w:pPr>
        <w:rPr>
          <w:lang w:val="en-AU"/>
        </w:rPr>
      </w:pPr>
    </w:p>
    <w:p w14:paraId="55EAB5A4" w14:textId="77BD3054" w:rsidR="00B666AC" w:rsidRDefault="00B666AC">
      <w:pPr>
        <w:rPr>
          <w:lang w:val="en-AU"/>
        </w:rPr>
      </w:pPr>
      <w:r>
        <w:rPr>
          <w:lang w:val="en-AU"/>
        </w:rPr>
        <w:t xml:space="preserve">To find out more information, get involved or support the Harding Miller Education Foundation please visit  </w:t>
      </w:r>
      <w:hyperlink r:id="rId11" w:history="1">
        <w:r w:rsidRPr="00D76787">
          <w:rPr>
            <w:rStyle w:val="Hyperlink"/>
            <w:lang w:val="en-AU"/>
          </w:rPr>
          <w:t>http://www.hardingmillereducationfoundation.org.au</w:t>
        </w:r>
      </w:hyperlink>
    </w:p>
    <w:p w14:paraId="692EDFAD" w14:textId="77777777" w:rsidR="00B666AC" w:rsidRDefault="00B666AC">
      <w:pPr>
        <w:rPr>
          <w:lang w:val="en-AU"/>
        </w:rPr>
      </w:pPr>
    </w:p>
    <w:p w14:paraId="707C59A0" w14:textId="77777777" w:rsidR="00B96E69" w:rsidRPr="00DE510D" w:rsidRDefault="00B96E69" w:rsidP="00B96E69">
      <w:pPr>
        <w:pStyle w:val="NoSpacing"/>
        <w:jc w:val="both"/>
        <w:rPr>
          <w:b/>
          <w:sz w:val="28"/>
          <w:szCs w:val="28"/>
        </w:rPr>
      </w:pPr>
      <w:r w:rsidRPr="00DE510D">
        <w:rPr>
          <w:b/>
          <w:sz w:val="28"/>
          <w:szCs w:val="28"/>
        </w:rPr>
        <w:t>For media inte</w:t>
      </w:r>
      <w:r>
        <w:rPr>
          <w:b/>
          <w:sz w:val="28"/>
          <w:szCs w:val="28"/>
        </w:rPr>
        <w:t xml:space="preserve">rviews and </w:t>
      </w:r>
      <w:r w:rsidRPr="00DE510D">
        <w:rPr>
          <w:b/>
          <w:sz w:val="28"/>
          <w:szCs w:val="28"/>
        </w:rPr>
        <w:t xml:space="preserve">further information please contact Sari-Elle Kraemer on 0407284457 or via email on </w:t>
      </w:r>
      <w:hyperlink r:id="rId12" w:history="1">
        <w:r w:rsidRPr="00DE510D">
          <w:rPr>
            <w:rStyle w:val="Hyperlink"/>
            <w:b/>
            <w:sz w:val="28"/>
            <w:szCs w:val="28"/>
          </w:rPr>
          <w:t>skraemer@alphaconsulting.global</w:t>
        </w:r>
      </w:hyperlink>
      <w:r w:rsidRPr="00DE510D">
        <w:rPr>
          <w:b/>
          <w:sz w:val="28"/>
          <w:szCs w:val="28"/>
        </w:rPr>
        <w:t xml:space="preserve"> </w:t>
      </w:r>
    </w:p>
    <w:p w14:paraId="6D873DF1" w14:textId="77777777" w:rsidR="00B96E69" w:rsidRDefault="00B96E69" w:rsidP="00B96E69">
      <w:pPr>
        <w:rPr>
          <w:lang w:val="en-AU"/>
        </w:rPr>
      </w:pPr>
    </w:p>
    <w:p w14:paraId="18EE743F" w14:textId="77777777" w:rsidR="00607E6D" w:rsidRDefault="00607E6D">
      <w:pPr>
        <w:rPr>
          <w:lang w:val="en-AU"/>
        </w:rPr>
      </w:pPr>
    </w:p>
    <w:p w14:paraId="0EEE5A46" w14:textId="77777777" w:rsidR="00607E6D" w:rsidRDefault="00607E6D">
      <w:pPr>
        <w:rPr>
          <w:lang w:val="en-AU"/>
        </w:rPr>
      </w:pPr>
    </w:p>
    <w:p w14:paraId="6909EA8C" w14:textId="77777777" w:rsidR="00607E6D" w:rsidRDefault="00607E6D">
      <w:pPr>
        <w:rPr>
          <w:lang w:val="en-AU"/>
        </w:rPr>
      </w:pPr>
    </w:p>
    <w:p w14:paraId="3C77E2C3" w14:textId="5E432DE0" w:rsidR="00607E6D" w:rsidRDefault="00607E6D">
      <w:pPr>
        <w:rPr>
          <w:b/>
          <w:lang w:val="en-AU"/>
        </w:rPr>
      </w:pPr>
      <w:r w:rsidRPr="00607E6D">
        <w:rPr>
          <w:b/>
          <w:lang w:val="en-AU"/>
        </w:rPr>
        <w:t xml:space="preserve">About the Harding Miller Foundation </w:t>
      </w:r>
    </w:p>
    <w:p w14:paraId="5243DED0" w14:textId="77777777" w:rsidR="00607E6D" w:rsidRDefault="00607E6D">
      <w:pPr>
        <w:rPr>
          <w:b/>
          <w:lang w:val="en-AU"/>
        </w:rPr>
      </w:pPr>
    </w:p>
    <w:p w14:paraId="19BBD4C7" w14:textId="5A944F4E" w:rsidR="00B666AC" w:rsidRPr="00B666AC" w:rsidRDefault="00B666AC" w:rsidP="00B666AC">
      <w:pPr>
        <w:rPr>
          <w:lang w:val="en-AU"/>
        </w:rPr>
      </w:pPr>
      <w:r w:rsidRPr="00B666AC">
        <w:rPr>
          <w:lang w:val="en-AU"/>
        </w:rPr>
        <w:t xml:space="preserve">Kim Harding and Irene Miller established the Harding Miller Education Foundation </w:t>
      </w:r>
      <w:r>
        <w:rPr>
          <w:lang w:val="en-AU"/>
        </w:rPr>
        <w:t xml:space="preserve">in </w:t>
      </w:r>
      <w:r w:rsidR="00224120">
        <w:rPr>
          <w:lang w:val="en-AU"/>
        </w:rPr>
        <w:t>2015</w:t>
      </w:r>
      <w:r w:rsidRPr="00B666AC">
        <w:rPr>
          <w:lang w:val="en-AU"/>
        </w:rPr>
        <w:t xml:space="preserve">. Both Kim and Irene have been long term champions of the education of </w:t>
      </w:r>
      <w:r>
        <w:rPr>
          <w:lang w:val="en-AU"/>
        </w:rPr>
        <w:t>young Australian women</w:t>
      </w:r>
      <w:r w:rsidRPr="00B666AC">
        <w:rPr>
          <w:lang w:val="en-AU"/>
        </w:rPr>
        <w:t xml:space="preserve"> and of public education. </w:t>
      </w:r>
    </w:p>
    <w:p w14:paraId="4F5C0F17" w14:textId="77777777" w:rsidR="00B666AC" w:rsidRDefault="00B666AC">
      <w:pPr>
        <w:rPr>
          <w:lang w:val="en-AU"/>
        </w:rPr>
      </w:pPr>
    </w:p>
    <w:p w14:paraId="29DEE086" w14:textId="3DE7B873" w:rsidR="00B666AC" w:rsidRDefault="00B666AC">
      <w:pPr>
        <w:rPr>
          <w:lang w:val="en-AU"/>
        </w:rPr>
      </w:pPr>
      <w:r w:rsidRPr="00B666AC">
        <w:rPr>
          <w:lang w:val="en-AU"/>
        </w:rPr>
        <w:t xml:space="preserve">The Harding Miller Education Foundation Scholarship Program provides the tools and support to lift the educational achievements and career aspirations of </w:t>
      </w:r>
      <w:r w:rsidR="00FC25F3">
        <w:rPr>
          <w:lang w:val="en-AU"/>
        </w:rPr>
        <w:t xml:space="preserve">girls with </w:t>
      </w:r>
      <w:r w:rsidRPr="00B666AC">
        <w:rPr>
          <w:lang w:val="en-AU"/>
        </w:rPr>
        <w:t xml:space="preserve">high </w:t>
      </w:r>
      <w:r w:rsidR="00224120">
        <w:rPr>
          <w:lang w:val="en-AU"/>
        </w:rPr>
        <w:t>academic</w:t>
      </w:r>
      <w:r w:rsidR="00404BC3">
        <w:rPr>
          <w:lang w:val="en-AU"/>
        </w:rPr>
        <w:t xml:space="preserve"> potential </w:t>
      </w:r>
      <w:r w:rsidR="00404BC3" w:rsidRPr="00B666AC">
        <w:rPr>
          <w:lang w:val="en-AU"/>
        </w:rPr>
        <w:t>who</w:t>
      </w:r>
      <w:r w:rsidRPr="00B666AC">
        <w:rPr>
          <w:lang w:val="en-AU"/>
        </w:rPr>
        <w:t xml:space="preserve"> are facing </w:t>
      </w:r>
      <w:r w:rsidR="00224120">
        <w:rPr>
          <w:lang w:val="en-AU"/>
        </w:rPr>
        <w:t>hardship</w:t>
      </w:r>
      <w:r w:rsidRPr="00B666AC">
        <w:rPr>
          <w:lang w:val="en-AU"/>
        </w:rPr>
        <w:t>.</w:t>
      </w:r>
      <w:r>
        <w:rPr>
          <w:lang w:val="en-AU"/>
        </w:rPr>
        <w:t xml:space="preserve"> </w:t>
      </w:r>
      <w:r w:rsidRPr="00B666AC">
        <w:rPr>
          <w:lang w:val="en-AU"/>
        </w:rPr>
        <w:t>The value of the 4</w:t>
      </w:r>
      <w:r w:rsidR="00224120">
        <w:rPr>
          <w:lang w:val="en-AU"/>
        </w:rPr>
        <w:t>-</w:t>
      </w:r>
      <w:r w:rsidRPr="00B666AC">
        <w:rPr>
          <w:lang w:val="en-AU"/>
        </w:rPr>
        <w:t xml:space="preserve"> year support is </w:t>
      </w:r>
      <w:r>
        <w:rPr>
          <w:lang w:val="en-AU"/>
        </w:rPr>
        <w:t>up to</w:t>
      </w:r>
      <w:r w:rsidRPr="00B666AC">
        <w:rPr>
          <w:lang w:val="en-AU"/>
        </w:rPr>
        <w:t xml:space="preserve"> $20,00</w:t>
      </w:r>
      <w:r>
        <w:rPr>
          <w:lang w:val="en-AU"/>
        </w:rPr>
        <w:t>0 and include</w:t>
      </w:r>
      <w:r w:rsidR="00224120">
        <w:rPr>
          <w:lang w:val="en-AU"/>
        </w:rPr>
        <w:t>s</w:t>
      </w:r>
      <w:r>
        <w:rPr>
          <w:lang w:val="en-AU"/>
        </w:rPr>
        <w:t xml:space="preserve"> new laptops, high speed internet, face</w:t>
      </w:r>
      <w:r w:rsidR="00224120">
        <w:rPr>
          <w:lang w:val="en-AU"/>
        </w:rPr>
        <w:t>-</w:t>
      </w:r>
      <w:r>
        <w:rPr>
          <w:lang w:val="en-AU"/>
        </w:rPr>
        <w:t>to</w:t>
      </w:r>
      <w:r w:rsidR="00224120">
        <w:rPr>
          <w:lang w:val="en-AU"/>
        </w:rPr>
        <w:t>-</w:t>
      </w:r>
      <w:r>
        <w:rPr>
          <w:lang w:val="en-AU"/>
        </w:rPr>
        <w:t xml:space="preserve">face and online tutoring, subject and career </w:t>
      </w:r>
      <w:r w:rsidR="00404BC3">
        <w:rPr>
          <w:lang w:val="en-AU"/>
        </w:rPr>
        <w:t>guidance,</w:t>
      </w:r>
      <w:r w:rsidR="00224120">
        <w:rPr>
          <w:lang w:val="en-AU"/>
        </w:rPr>
        <w:t xml:space="preserve"> mentoring</w:t>
      </w:r>
      <w:r>
        <w:rPr>
          <w:lang w:val="en-AU"/>
        </w:rPr>
        <w:t xml:space="preserve"> and financial support to help cover the costs of uniforms, books and</w:t>
      </w:r>
      <w:r w:rsidR="00224120">
        <w:rPr>
          <w:lang w:val="en-AU"/>
        </w:rPr>
        <w:t xml:space="preserve"> school expenses</w:t>
      </w:r>
      <w:r>
        <w:rPr>
          <w:lang w:val="en-AU"/>
        </w:rPr>
        <w:t xml:space="preserve">. </w:t>
      </w:r>
    </w:p>
    <w:p w14:paraId="66583A70" w14:textId="77777777" w:rsidR="00B666AC" w:rsidRDefault="00B666AC">
      <w:pPr>
        <w:rPr>
          <w:lang w:val="en-AU"/>
        </w:rPr>
      </w:pPr>
    </w:p>
    <w:p w14:paraId="0D20DA3E" w14:textId="77777777" w:rsidR="00B666AC" w:rsidRDefault="00B666AC">
      <w:pPr>
        <w:rPr>
          <w:lang w:val="en-AU"/>
        </w:rPr>
      </w:pPr>
    </w:p>
    <w:p w14:paraId="612B3877" w14:textId="77777777" w:rsidR="00B666AC" w:rsidRPr="00B666AC" w:rsidRDefault="00B666AC" w:rsidP="00B666AC">
      <w:pPr>
        <w:rPr>
          <w:lang w:val="en-AU"/>
        </w:rPr>
      </w:pPr>
    </w:p>
    <w:p w14:paraId="40613279" w14:textId="77777777" w:rsidR="00B666AC" w:rsidRPr="00607E6D" w:rsidRDefault="00B666AC">
      <w:pPr>
        <w:rPr>
          <w:lang w:val="en-AU"/>
        </w:rPr>
      </w:pPr>
    </w:p>
    <w:sectPr w:rsidR="00B666AC" w:rsidRPr="00607E6D" w:rsidSect="00475625">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B0CF" w14:textId="77777777" w:rsidR="00FC40E3" w:rsidRDefault="00FC40E3" w:rsidP="0037151B">
      <w:r>
        <w:separator/>
      </w:r>
    </w:p>
  </w:endnote>
  <w:endnote w:type="continuationSeparator" w:id="0">
    <w:p w14:paraId="4E067CF3" w14:textId="77777777" w:rsidR="00FC40E3" w:rsidRDefault="00FC40E3" w:rsidP="0037151B">
      <w:r>
        <w:continuationSeparator/>
      </w:r>
    </w:p>
  </w:endnote>
  <w:endnote w:type="continuationNotice" w:id="1">
    <w:p w14:paraId="5CEBDDFB" w14:textId="77777777" w:rsidR="00FC40E3" w:rsidRDefault="00FC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2948" w14:textId="77777777" w:rsidR="00FC40E3" w:rsidRDefault="00FC40E3" w:rsidP="0037151B">
      <w:r>
        <w:separator/>
      </w:r>
    </w:p>
  </w:footnote>
  <w:footnote w:type="continuationSeparator" w:id="0">
    <w:p w14:paraId="2FCD64D1" w14:textId="77777777" w:rsidR="00FC40E3" w:rsidRDefault="00FC40E3" w:rsidP="0037151B">
      <w:r>
        <w:continuationSeparator/>
      </w:r>
    </w:p>
  </w:footnote>
  <w:footnote w:type="continuationNotice" w:id="1">
    <w:p w14:paraId="4D64EE42" w14:textId="77777777" w:rsidR="00FC40E3" w:rsidRDefault="00FC40E3"/>
  </w:footnote>
  <w:footnote w:id="2">
    <w:p w14:paraId="43E45E01" w14:textId="61598652" w:rsidR="00D47B19" w:rsidRPr="00D47B19" w:rsidRDefault="00D47B19">
      <w:pPr>
        <w:pStyle w:val="FootnoteText"/>
        <w:rPr>
          <w:lang w:val="en-AU"/>
        </w:rPr>
      </w:pPr>
      <w:r>
        <w:rPr>
          <w:rStyle w:val="FootnoteReference"/>
        </w:rPr>
        <w:footnoteRef/>
      </w:r>
      <w:r>
        <w:t xml:space="preserve"> </w:t>
      </w:r>
      <w:r w:rsidRPr="00D47B19">
        <w:t>https://www.wgea.gov.au/data/wgea-research/gender-equity-insights-inside-australias-gender-pay-gap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549B" w14:textId="6908AB0B" w:rsidR="0037151B" w:rsidRDefault="00F57B12" w:rsidP="00F57B12">
    <w:pPr>
      <w:pStyle w:val="Header"/>
      <w:jc w:val="center"/>
    </w:pPr>
    <w:r>
      <w:rPr>
        <w:rFonts w:ascii="Helvetica" w:hAnsi="Helvetica" w:cs="Helvetica"/>
        <w:noProof/>
        <w:lang w:eastAsia="en-GB"/>
      </w:rPr>
      <w:drawing>
        <wp:inline distT="0" distB="0" distL="0" distR="0" wp14:anchorId="3886D969" wp14:editId="2F4A5B03">
          <wp:extent cx="3732704" cy="1034506"/>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7875" cy="1035939"/>
                  </a:xfrm>
                  <a:prstGeom prst="rect">
                    <a:avLst/>
                  </a:prstGeom>
                  <a:noFill/>
                  <a:ln>
                    <a:noFill/>
                  </a:ln>
                </pic:spPr>
              </pic:pic>
            </a:graphicData>
          </a:graphic>
        </wp:inline>
      </w:drawing>
    </w:r>
  </w:p>
  <w:p w14:paraId="52924B98" w14:textId="77777777" w:rsidR="00F57B12" w:rsidRDefault="00F5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5AD"/>
    <w:multiLevelType w:val="multilevel"/>
    <w:tmpl w:val="352C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872FF"/>
    <w:multiLevelType w:val="hybridMultilevel"/>
    <w:tmpl w:val="F69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6C"/>
    <w:rsid w:val="00021333"/>
    <w:rsid w:val="000427EB"/>
    <w:rsid w:val="00102BAF"/>
    <w:rsid w:val="0013128C"/>
    <w:rsid w:val="00173362"/>
    <w:rsid w:val="00193E23"/>
    <w:rsid w:val="001B2282"/>
    <w:rsid w:val="001C0576"/>
    <w:rsid w:val="001E3E52"/>
    <w:rsid w:val="001F1B8B"/>
    <w:rsid w:val="00224120"/>
    <w:rsid w:val="00226B71"/>
    <w:rsid w:val="00273034"/>
    <w:rsid w:val="002B6EB9"/>
    <w:rsid w:val="002E7C0C"/>
    <w:rsid w:val="0032206C"/>
    <w:rsid w:val="0037151B"/>
    <w:rsid w:val="003B74FE"/>
    <w:rsid w:val="003D49CA"/>
    <w:rsid w:val="00404BC3"/>
    <w:rsid w:val="004439F4"/>
    <w:rsid w:val="00475625"/>
    <w:rsid w:val="004B797C"/>
    <w:rsid w:val="004C2FB0"/>
    <w:rsid w:val="005467FB"/>
    <w:rsid w:val="00574AA3"/>
    <w:rsid w:val="00597A60"/>
    <w:rsid w:val="005C33F4"/>
    <w:rsid w:val="005F4474"/>
    <w:rsid w:val="00607E6D"/>
    <w:rsid w:val="00650AD1"/>
    <w:rsid w:val="00660E0A"/>
    <w:rsid w:val="00710674"/>
    <w:rsid w:val="007158E2"/>
    <w:rsid w:val="00744C9C"/>
    <w:rsid w:val="00794801"/>
    <w:rsid w:val="007B0536"/>
    <w:rsid w:val="0081053E"/>
    <w:rsid w:val="008714D4"/>
    <w:rsid w:val="00873E82"/>
    <w:rsid w:val="008851CC"/>
    <w:rsid w:val="008858A7"/>
    <w:rsid w:val="008958A0"/>
    <w:rsid w:val="00960468"/>
    <w:rsid w:val="00966C45"/>
    <w:rsid w:val="009E6D09"/>
    <w:rsid w:val="00A34942"/>
    <w:rsid w:val="00B666AC"/>
    <w:rsid w:val="00B96E69"/>
    <w:rsid w:val="00BD2EE8"/>
    <w:rsid w:val="00C42AEF"/>
    <w:rsid w:val="00C819F5"/>
    <w:rsid w:val="00CA70AD"/>
    <w:rsid w:val="00CF4759"/>
    <w:rsid w:val="00D47B19"/>
    <w:rsid w:val="00D741D3"/>
    <w:rsid w:val="00DE2C43"/>
    <w:rsid w:val="00DF48A1"/>
    <w:rsid w:val="00E908C2"/>
    <w:rsid w:val="00EA488C"/>
    <w:rsid w:val="00EB1232"/>
    <w:rsid w:val="00EF0869"/>
    <w:rsid w:val="00F00087"/>
    <w:rsid w:val="00F11BE1"/>
    <w:rsid w:val="00F25F78"/>
    <w:rsid w:val="00F57B12"/>
    <w:rsid w:val="00F83306"/>
    <w:rsid w:val="00F915A1"/>
    <w:rsid w:val="00FC25F3"/>
    <w:rsid w:val="00FC40E3"/>
    <w:rsid w:val="00FD0499"/>
    <w:rsid w:val="00FD3CB0"/>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8B"/>
    <w:pPr>
      <w:ind w:left="720"/>
      <w:contextualSpacing/>
    </w:pPr>
  </w:style>
  <w:style w:type="paragraph" w:styleId="Header">
    <w:name w:val="header"/>
    <w:basedOn w:val="Normal"/>
    <w:link w:val="HeaderChar"/>
    <w:uiPriority w:val="99"/>
    <w:unhideWhenUsed/>
    <w:rsid w:val="0037151B"/>
    <w:pPr>
      <w:tabs>
        <w:tab w:val="center" w:pos="4513"/>
        <w:tab w:val="right" w:pos="9026"/>
      </w:tabs>
    </w:pPr>
  </w:style>
  <w:style w:type="character" w:customStyle="1" w:styleId="HeaderChar">
    <w:name w:val="Header Char"/>
    <w:basedOn w:val="DefaultParagraphFont"/>
    <w:link w:val="Header"/>
    <w:uiPriority w:val="99"/>
    <w:rsid w:val="0037151B"/>
  </w:style>
  <w:style w:type="paragraph" w:styleId="Footer">
    <w:name w:val="footer"/>
    <w:basedOn w:val="Normal"/>
    <w:link w:val="FooterChar"/>
    <w:uiPriority w:val="99"/>
    <w:unhideWhenUsed/>
    <w:rsid w:val="0037151B"/>
    <w:pPr>
      <w:tabs>
        <w:tab w:val="center" w:pos="4513"/>
        <w:tab w:val="right" w:pos="9026"/>
      </w:tabs>
    </w:pPr>
  </w:style>
  <w:style w:type="character" w:customStyle="1" w:styleId="FooterChar">
    <w:name w:val="Footer Char"/>
    <w:basedOn w:val="DefaultParagraphFont"/>
    <w:link w:val="Footer"/>
    <w:uiPriority w:val="99"/>
    <w:rsid w:val="0037151B"/>
  </w:style>
  <w:style w:type="paragraph" w:styleId="FootnoteText">
    <w:name w:val="footnote text"/>
    <w:basedOn w:val="Normal"/>
    <w:link w:val="FootnoteTextChar"/>
    <w:uiPriority w:val="99"/>
    <w:unhideWhenUsed/>
    <w:rsid w:val="001E3E52"/>
  </w:style>
  <w:style w:type="character" w:customStyle="1" w:styleId="FootnoteTextChar">
    <w:name w:val="Footnote Text Char"/>
    <w:basedOn w:val="DefaultParagraphFont"/>
    <w:link w:val="FootnoteText"/>
    <w:uiPriority w:val="99"/>
    <w:rsid w:val="001E3E52"/>
  </w:style>
  <w:style w:type="character" w:styleId="FootnoteReference">
    <w:name w:val="footnote reference"/>
    <w:basedOn w:val="DefaultParagraphFont"/>
    <w:uiPriority w:val="99"/>
    <w:unhideWhenUsed/>
    <w:rsid w:val="001E3E52"/>
    <w:rPr>
      <w:vertAlign w:val="superscript"/>
    </w:rPr>
  </w:style>
  <w:style w:type="character" w:styleId="Hyperlink">
    <w:name w:val="Hyperlink"/>
    <w:basedOn w:val="DefaultParagraphFont"/>
    <w:uiPriority w:val="99"/>
    <w:unhideWhenUsed/>
    <w:rsid w:val="00B666AC"/>
    <w:rPr>
      <w:color w:val="0563C1" w:themeColor="hyperlink"/>
      <w:u w:val="single"/>
    </w:rPr>
  </w:style>
  <w:style w:type="paragraph" w:styleId="BalloonText">
    <w:name w:val="Balloon Text"/>
    <w:basedOn w:val="Normal"/>
    <w:link w:val="BalloonTextChar"/>
    <w:uiPriority w:val="99"/>
    <w:semiHidden/>
    <w:unhideWhenUsed/>
    <w:rsid w:val="00966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45"/>
    <w:rPr>
      <w:rFonts w:ascii="Segoe UI" w:hAnsi="Segoe UI" w:cs="Segoe UI"/>
      <w:sz w:val="18"/>
      <w:szCs w:val="18"/>
    </w:rPr>
  </w:style>
  <w:style w:type="paragraph" w:styleId="NoSpacing">
    <w:name w:val="No Spacing"/>
    <w:uiPriority w:val="1"/>
    <w:qFormat/>
    <w:rsid w:val="00B96E6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118">
      <w:bodyDiv w:val="1"/>
      <w:marLeft w:val="0"/>
      <w:marRight w:val="0"/>
      <w:marTop w:val="0"/>
      <w:marBottom w:val="0"/>
      <w:divBdr>
        <w:top w:val="none" w:sz="0" w:space="0" w:color="auto"/>
        <w:left w:val="none" w:sz="0" w:space="0" w:color="auto"/>
        <w:bottom w:val="none" w:sz="0" w:space="0" w:color="auto"/>
        <w:right w:val="none" w:sz="0" w:space="0" w:color="auto"/>
      </w:divBdr>
    </w:div>
    <w:div w:id="195235870">
      <w:bodyDiv w:val="1"/>
      <w:marLeft w:val="0"/>
      <w:marRight w:val="0"/>
      <w:marTop w:val="0"/>
      <w:marBottom w:val="0"/>
      <w:divBdr>
        <w:top w:val="none" w:sz="0" w:space="0" w:color="auto"/>
        <w:left w:val="none" w:sz="0" w:space="0" w:color="auto"/>
        <w:bottom w:val="none" w:sz="0" w:space="0" w:color="auto"/>
        <w:right w:val="none" w:sz="0" w:space="0" w:color="auto"/>
      </w:divBdr>
    </w:div>
    <w:div w:id="198974310">
      <w:bodyDiv w:val="1"/>
      <w:marLeft w:val="0"/>
      <w:marRight w:val="0"/>
      <w:marTop w:val="0"/>
      <w:marBottom w:val="0"/>
      <w:divBdr>
        <w:top w:val="none" w:sz="0" w:space="0" w:color="auto"/>
        <w:left w:val="none" w:sz="0" w:space="0" w:color="auto"/>
        <w:bottom w:val="none" w:sz="0" w:space="0" w:color="auto"/>
        <w:right w:val="none" w:sz="0" w:space="0" w:color="auto"/>
      </w:divBdr>
    </w:div>
    <w:div w:id="318847360">
      <w:bodyDiv w:val="1"/>
      <w:marLeft w:val="0"/>
      <w:marRight w:val="0"/>
      <w:marTop w:val="0"/>
      <w:marBottom w:val="0"/>
      <w:divBdr>
        <w:top w:val="none" w:sz="0" w:space="0" w:color="auto"/>
        <w:left w:val="none" w:sz="0" w:space="0" w:color="auto"/>
        <w:bottom w:val="none" w:sz="0" w:space="0" w:color="auto"/>
        <w:right w:val="none" w:sz="0" w:space="0" w:color="auto"/>
      </w:divBdr>
    </w:div>
    <w:div w:id="525824448">
      <w:bodyDiv w:val="1"/>
      <w:marLeft w:val="0"/>
      <w:marRight w:val="0"/>
      <w:marTop w:val="0"/>
      <w:marBottom w:val="0"/>
      <w:divBdr>
        <w:top w:val="none" w:sz="0" w:space="0" w:color="auto"/>
        <w:left w:val="none" w:sz="0" w:space="0" w:color="auto"/>
        <w:bottom w:val="none" w:sz="0" w:space="0" w:color="auto"/>
        <w:right w:val="none" w:sz="0" w:space="0" w:color="auto"/>
      </w:divBdr>
      <w:divsChild>
        <w:div w:id="1945764545">
          <w:marLeft w:val="0"/>
          <w:marRight w:val="0"/>
          <w:marTop w:val="0"/>
          <w:marBottom w:val="0"/>
          <w:divBdr>
            <w:top w:val="none" w:sz="0" w:space="0" w:color="auto"/>
            <w:left w:val="none" w:sz="0" w:space="0" w:color="auto"/>
            <w:bottom w:val="none" w:sz="0" w:space="0" w:color="auto"/>
            <w:right w:val="none" w:sz="0" w:space="0" w:color="auto"/>
          </w:divBdr>
          <w:divsChild>
            <w:div w:id="966156268">
              <w:marLeft w:val="0"/>
              <w:marRight w:val="0"/>
              <w:marTop w:val="0"/>
              <w:marBottom w:val="0"/>
              <w:divBdr>
                <w:top w:val="none" w:sz="0" w:space="0" w:color="auto"/>
                <w:left w:val="none" w:sz="0" w:space="0" w:color="auto"/>
                <w:bottom w:val="none" w:sz="0" w:space="0" w:color="auto"/>
                <w:right w:val="none" w:sz="0" w:space="0" w:color="auto"/>
              </w:divBdr>
              <w:divsChild>
                <w:div w:id="10593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410">
      <w:bodyDiv w:val="1"/>
      <w:marLeft w:val="0"/>
      <w:marRight w:val="0"/>
      <w:marTop w:val="0"/>
      <w:marBottom w:val="0"/>
      <w:divBdr>
        <w:top w:val="none" w:sz="0" w:space="0" w:color="auto"/>
        <w:left w:val="none" w:sz="0" w:space="0" w:color="auto"/>
        <w:bottom w:val="none" w:sz="0" w:space="0" w:color="auto"/>
        <w:right w:val="none" w:sz="0" w:space="0" w:color="auto"/>
      </w:divBdr>
    </w:div>
    <w:div w:id="1197818340">
      <w:bodyDiv w:val="1"/>
      <w:marLeft w:val="0"/>
      <w:marRight w:val="0"/>
      <w:marTop w:val="0"/>
      <w:marBottom w:val="0"/>
      <w:divBdr>
        <w:top w:val="none" w:sz="0" w:space="0" w:color="auto"/>
        <w:left w:val="none" w:sz="0" w:space="0" w:color="auto"/>
        <w:bottom w:val="none" w:sz="0" w:space="0" w:color="auto"/>
        <w:right w:val="none" w:sz="0" w:space="0" w:color="auto"/>
      </w:divBdr>
      <w:divsChild>
        <w:div w:id="1950813677">
          <w:marLeft w:val="0"/>
          <w:marRight w:val="0"/>
          <w:marTop w:val="0"/>
          <w:marBottom w:val="0"/>
          <w:divBdr>
            <w:top w:val="none" w:sz="0" w:space="0" w:color="auto"/>
            <w:left w:val="none" w:sz="0" w:space="0" w:color="auto"/>
            <w:bottom w:val="none" w:sz="0" w:space="0" w:color="auto"/>
            <w:right w:val="none" w:sz="0" w:space="0" w:color="auto"/>
          </w:divBdr>
          <w:divsChild>
            <w:div w:id="1914704426">
              <w:marLeft w:val="0"/>
              <w:marRight w:val="0"/>
              <w:marTop w:val="0"/>
              <w:marBottom w:val="0"/>
              <w:divBdr>
                <w:top w:val="none" w:sz="0" w:space="0" w:color="auto"/>
                <w:left w:val="none" w:sz="0" w:space="0" w:color="auto"/>
                <w:bottom w:val="none" w:sz="0" w:space="0" w:color="auto"/>
                <w:right w:val="none" w:sz="0" w:space="0" w:color="auto"/>
              </w:divBdr>
              <w:divsChild>
                <w:div w:id="2622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0850">
      <w:bodyDiv w:val="1"/>
      <w:marLeft w:val="0"/>
      <w:marRight w:val="0"/>
      <w:marTop w:val="0"/>
      <w:marBottom w:val="0"/>
      <w:divBdr>
        <w:top w:val="none" w:sz="0" w:space="0" w:color="auto"/>
        <w:left w:val="none" w:sz="0" w:space="0" w:color="auto"/>
        <w:bottom w:val="none" w:sz="0" w:space="0" w:color="auto"/>
        <w:right w:val="none" w:sz="0" w:space="0" w:color="auto"/>
      </w:divBdr>
    </w:div>
    <w:div w:id="1400328679">
      <w:bodyDiv w:val="1"/>
      <w:marLeft w:val="0"/>
      <w:marRight w:val="0"/>
      <w:marTop w:val="0"/>
      <w:marBottom w:val="0"/>
      <w:divBdr>
        <w:top w:val="none" w:sz="0" w:space="0" w:color="auto"/>
        <w:left w:val="none" w:sz="0" w:space="0" w:color="auto"/>
        <w:bottom w:val="none" w:sz="0" w:space="0" w:color="auto"/>
        <w:right w:val="none" w:sz="0" w:space="0" w:color="auto"/>
      </w:divBdr>
    </w:div>
    <w:div w:id="1649820458">
      <w:bodyDiv w:val="1"/>
      <w:marLeft w:val="0"/>
      <w:marRight w:val="0"/>
      <w:marTop w:val="0"/>
      <w:marBottom w:val="0"/>
      <w:divBdr>
        <w:top w:val="none" w:sz="0" w:space="0" w:color="auto"/>
        <w:left w:val="none" w:sz="0" w:space="0" w:color="auto"/>
        <w:bottom w:val="none" w:sz="0" w:space="0" w:color="auto"/>
        <w:right w:val="none" w:sz="0" w:space="0" w:color="auto"/>
      </w:divBdr>
      <w:divsChild>
        <w:div w:id="1194345462">
          <w:marLeft w:val="0"/>
          <w:marRight w:val="0"/>
          <w:marTop w:val="0"/>
          <w:marBottom w:val="0"/>
          <w:divBdr>
            <w:top w:val="none" w:sz="0" w:space="0" w:color="auto"/>
            <w:left w:val="none" w:sz="0" w:space="0" w:color="auto"/>
            <w:bottom w:val="none" w:sz="0" w:space="0" w:color="auto"/>
            <w:right w:val="none" w:sz="0" w:space="0" w:color="auto"/>
          </w:divBdr>
          <w:divsChild>
            <w:div w:id="241183565">
              <w:marLeft w:val="0"/>
              <w:marRight w:val="0"/>
              <w:marTop w:val="0"/>
              <w:marBottom w:val="0"/>
              <w:divBdr>
                <w:top w:val="none" w:sz="0" w:space="0" w:color="auto"/>
                <w:left w:val="none" w:sz="0" w:space="0" w:color="auto"/>
                <w:bottom w:val="none" w:sz="0" w:space="0" w:color="auto"/>
                <w:right w:val="none" w:sz="0" w:space="0" w:color="auto"/>
              </w:divBdr>
              <w:divsChild>
                <w:div w:id="10199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6401">
      <w:bodyDiv w:val="1"/>
      <w:marLeft w:val="0"/>
      <w:marRight w:val="0"/>
      <w:marTop w:val="0"/>
      <w:marBottom w:val="0"/>
      <w:divBdr>
        <w:top w:val="none" w:sz="0" w:space="0" w:color="auto"/>
        <w:left w:val="none" w:sz="0" w:space="0" w:color="auto"/>
        <w:bottom w:val="none" w:sz="0" w:space="0" w:color="auto"/>
        <w:right w:val="none" w:sz="0" w:space="0" w:color="auto"/>
      </w:divBdr>
    </w:div>
    <w:div w:id="2085641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raemer@alphaconsulting.glob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dingmillereducationfoundation.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60D37EBF56B45A5257DE7EB1E27D1" ma:contentTypeVersion="10" ma:contentTypeDescription="Create a new document." ma:contentTypeScope="" ma:versionID="0f3e8d39ddfc6d6bb7cd488f2d87c539">
  <xsd:schema xmlns:xsd="http://www.w3.org/2001/XMLSchema" xmlns:xs="http://www.w3.org/2001/XMLSchema" xmlns:p="http://schemas.microsoft.com/office/2006/metadata/properties" xmlns:ns2="bd072a18-510a-4ac9-bc85-65401dc7ad54" xmlns:ns3="2e98ea1b-2073-42ed-9957-c71084e510a6" targetNamespace="http://schemas.microsoft.com/office/2006/metadata/properties" ma:root="true" ma:fieldsID="aa93c34329193c50a920d9dbc690965b" ns2:_="" ns3:_="">
    <xsd:import namespace="bd072a18-510a-4ac9-bc85-65401dc7ad54"/>
    <xsd:import namespace="2e98ea1b-2073-42ed-9957-c71084e510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72a18-510a-4ac9-bc85-65401dc7ad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ea1b-2073-42ed-9957-c71084e510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21DA67-BD24-4A48-AA66-EB26D9099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E2EE8-BE88-4722-9B98-FAAD7C756221}"/>
</file>

<file path=customXml/itemProps3.xml><?xml version="1.0" encoding="utf-8"?>
<ds:datastoreItem xmlns:ds="http://schemas.openxmlformats.org/officeDocument/2006/customXml" ds:itemID="{231B637A-7C52-45FC-B01E-AF55C712CA51}">
  <ds:schemaRefs>
    <ds:schemaRef ds:uri="http://schemas.microsoft.com/sharepoint/v3/contenttype/forms"/>
  </ds:schemaRefs>
</ds:datastoreItem>
</file>

<file path=customXml/itemProps4.xml><?xml version="1.0" encoding="utf-8"?>
<ds:datastoreItem xmlns:ds="http://schemas.openxmlformats.org/officeDocument/2006/customXml" ds:itemID="{EAAC0C48-AAE5-DB4A-87C4-CC694E41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skraemer@alphaconsulting.global</dc:creator>
  <cp:keywords/>
  <dc:description/>
  <cp:lastModifiedBy>Sari-Elle Kraemer</cp:lastModifiedBy>
  <cp:revision>3</cp:revision>
  <dcterms:created xsi:type="dcterms:W3CDTF">2019-05-06T00:56:00Z</dcterms:created>
  <dcterms:modified xsi:type="dcterms:W3CDTF">2019-05-06T00:58:00Z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0x01010097960D37EBF56B45A5257DE7EB1E27D1</vt:lpwstr>
  </property>
</Properties>
</file>